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EB38" w14:textId="77777777" w:rsidR="00281B96" w:rsidRPr="00281B96" w:rsidRDefault="00281B96" w:rsidP="00281B96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281B96">
        <w:rPr>
          <w:rFonts w:ascii="Times New Roman" w:eastAsia="Times New Roman" w:hAnsi="Times New Roman" w:cs="Times New Roman"/>
          <w:color w:val="1E1E1E"/>
          <w:lang w:eastAsia="ru-RU"/>
        </w:rPr>
        <w:t>Приложение 1</w:t>
      </w:r>
    </w:p>
    <w:p w14:paraId="5A939D55" w14:textId="77777777" w:rsidR="00281B96" w:rsidRPr="00281B96" w:rsidRDefault="00281B96" w:rsidP="00281B96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281B96">
        <w:rPr>
          <w:rFonts w:ascii="Times New Roman" w:eastAsia="Times New Roman" w:hAnsi="Times New Roman" w:cs="Times New Roman"/>
          <w:color w:val="1E1E1E"/>
          <w:lang w:eastAsia="ru-RU"/>
        </w:rPr>
        <w:t>к Правилам присвоения</w:t>
      </w:r>
    </w:p>
    <w:p w14:paraId="6C07A57C" w14:textId="77777777" w:rsidR="00281B96" w:rsidRPr="00281B96" w:rsidRDefault="00281B96" w:rsidP="00281B96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281B96">
        <w:rPr>
          <w:rFonts w:ascii="Times New Roman" w:eastAsia="Times New Roman" w:hAnsi="Times New Roman" w:cs="Times New Roman"/>
          <w:color w:val="1E1E1E"/>
          <w:lang w:eastAsia="ru-RU"/>
        </w:rPr>
        <w:t>ученых званий (ассоциированный</w:t>
      </w:r>
    </w:p>
    <w:p w14:paraId="1C7A5247" w14:textId="7C647D8E" w:rsidR="00281B96" w:rsidRPr="00281B96" w:rsidRDefault="00281B96" w:rsidP="00281B96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281B96">
        <w:rPr>
          <w:rFonts w:ascii="Times New Roman" w:eastAsia="Times New Roman" w:hAnsi="Times New Roman" w:cs="Times New Roman"/>
          <w:color w:val="1E1E1E"/>
          <w:lang w:eastAsia="ru-RU"/>
        </w:rPr>
        <w:t>профессор (доцент), профессор)</w:t>
      </w:r>
    </w:p>
    <w:p w14:paraId="545B82E0" w14:textId="133612C2" w:rsidR="00277ABE" w:rsidRPr="00891E86" w:rsidRDefault="00277ABE" w:rsidP="00101688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lang w:eastAsia="ru-RU"/>
        </w:rPr>
      </w:pPr>
      <w:r w:rsidRPr="00277AB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Справка</w:t>
      </w:r>
    </w:p>
    <w:p w14:paraId="55B8B699" w14:textId="68C2D814" w:rsidR="00277ABE" w:rsidRPr="00DB1AFE" w:rsidRDefault="00277ABE" w:rsidP="00101688">
      <w:pPr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277AB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о соискателе </w:t>
      </w:r>
      <w:r w:rsidRPr="004C554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lang w:eastAsia="ru-RU"/>
        </w:rPr>
        <w:t>ученого звания</w:t>
      </w:r>
      <w:r w:rsidR="00101688" w:rsidRPr="004C554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lang w:eastAsia="ru-RU"/>
        </w:rPr>
        <w:t xml:space="preserve"> ассоциированного профессора </w:t>
      </w:r>
      <w:r w:rsidR="00897085" w:rsidRPr="004C554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lang w:eastAsia="ru-RU"/>
        </w:rPr>
        <w:t xml:space="preserve">по специальности </w:t>
      </w:r>
      <w:r w:rsidR="0033251E" w:rsidRPr="0033251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lang w:eastAsia="ru-RU"/>
        </w:rPr>
        <w:t>«20401 – Химическая инженерия»</w:t>
      </w: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4209"/>
        <w:gridCol w:w="5051"/>
      </w:tblGrid>
      <w:tr w:rsidR="00277ABE" w:rsidRPr="00277ABE" w14:paraId="52AF7F35" w14:textId="77777777" w:rsidTr="00761F51">
        <w:tc>
          <w:tcPr>
            <w:tcW w:w="2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41E2A6" w14:textId="77777777" w:rsidR="00277ABE" w:rsidRPr="00277ABE" w:rsidRDefault="00277ABE" w:rsidP="00277AB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0D6B1" w14:textId="77777777" w:rsidR="00277ABE" w:rsidRPr="00277ABE" w:rsidRDefault="00277ABE" w:rsidP="00277A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Фамилия, имя, отчество (при его наличии)</w:t>
            </w:r>
          </w:p>
        </w:tc>
        <w:tc>
          <w:tcPr>
            <w:tcW w:w="26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591CB8" w14:textId="47BBBE49" w:rsidR="00277ABE" w:rsidRPr="00277ABE" w:rsidRDefault="002D66B4" w:rsidP="00277A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Даулбаев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Чингис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Баянович</w:t>
            </w:r>
            <w:proofErr w:type="spellEnd"/>
          </w:p>
        </w:tc>
      </w:tr>
      <w:tr w:rsidR="00277ABE" w:rsidRPr="00277ABE" w14:paraId="37F59E62" w14:textId="77777777" w:rsidTr="00761F51">
        <w:tc>
          <w:tcPr>
            <w:tcW w:w="2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AFEF38" w14:textId="77777777" w:rsidR="00277ABE" w:rsidRPr="00277ABE" w:rsidRDefault="00277ABE" w:rsidP="00277AB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7909EA" w14:textId="6DDC3068" w:rsidR="00277ABE" w:rsidRPr="00277ABE" w:rsidRDefault="00101688" w:rsidP="00277A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="00277ABE"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кадемическая степень доктора философии (PhD), дата присуждения</w:t>
            </w:r>
          </w:p>
        </w:tc>
        <w:tc>
          <w:tcPr>
            <w:tcW w:w="26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C78E3" w14:textId="16AAD77D" w:rsidR="00277ABE" w:rsidRPr="006B43C8" w:rsidRDefault="00ED456F" w:rsidP="00277A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Доктор философии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 w:rsidRPr="00ED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6</w:t>
            </w:r>
            <w:r w:rsidR="007571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="002D6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074000</w:t>
            </w:r>
            <w:r w:rsidR="00757128" w:rsidRPr="0075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757128" w:rsidRPr="00757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6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Наноматериалы и нанотехнологии</w:t>
            </w:r>
          </w:p>
          <w:p w14:paraId="4F7E364A" w14:textId="33F0B6BA" w:rsidR="00ED456F" w:rsidRPr="00277ABE" w:rsidRDefault="00ED456F" w:rsidP="00277A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</w:t>
            </w:r>
            <w:r w:rsidR="00CB3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№4–4968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6B4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D6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2D6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277ABE" w:rsidRPr="00277ABE" w14:paraId="112A16DB" w14:textId="77777777" w:rsidTr="00761F51">
        <w:tc>
          <w:tcPr>
            <w:tcW w:w="2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9E5D9" w14:textId="77777777" w:rsidR="00277ABE" w:rsidRPr="006B43C8" w:rsidRDefault="00277ABE" w:rsidP="00277AB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2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3A447" w14:textId="77777777" w:rsidR="00277ABE" w:rsidRPr="00277ABE" w:rsidRDefault="00277ABE" w:rsidP="00277A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Ученое звание, дата присуждения</w:t>
            </w:r>
          </w:p>
        </w:tc>
        <w:tc>
          <w:tcPr>
            <w:tcW w:w="26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20797" w14:textId="6682113F" w:rsidR="00277ABE" w:rsidRPr="00277ABE" w:rsidRDefault="00A623FD" w:rsidP="00277A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имеется </w:t>
            </w:r>
          </w:p>
        </w:tc>
      </w:tr>
      <w:tr w:rsidR="00277ABE" w:rsidRPr="00277ABE" w14:paraId="390E3A85" w14:textId="77777777" w:rsidTr="00761F51">
        <w:tc>
          <w:tcPr>
            <w:tcW w:w="2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BB91B9" w14:textId="77777777" w:rsidR="00277ABE" w:rsidRPr="00277ABE" w:rsidRDefault="00277ABE" w:rsidP="00277AB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2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D22898" w14:textId="77777777" w:rsidR="00277ABE" w:rsidRPr="00277ABE" w:rsidRDefault="00277ABE" w:rsidP="00277A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Почетное звание, дата присуждения</w:t>
            </w:r>
          </w:p>
        </w:tc>
        <w:tc>
          <w:tcPr>
            <w:tcW w:w="26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C2682" w14:textId="25FEAB72" w:rsidR="00277ABE" w:rsidRPr="00277ABE" w:rsidRDefault="00A623FD" w:rsidP="00277A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77ABE" w:rsidRPr="00277ABE" w14:paraId="0247D8D1" w14:textId="77777777" w:rsidTr="00761F51">
        <w:tc>
          <w:tcPr>
            <w:tcW w:w="2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7CC5E" w14:textId="77777777" w:rsidR="00277ABE" w:rsidRPr="00277ABE" w:rsidRDefault="00277ABE" w:rsidP="00277AB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2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9819FF" w14:textId="77777777" w:rsidR="00277ABE" w:rsidRPr="00277ABE" w:rsidRDefault="00277ABE" w:rsidP="00277A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Должность (дата и номер приказа о назначении на должность)</w:t>
            </w:r>
          </w:p>
        </w:tc>
        <w:tc>
          <w:tcPr>
            <w:tcW w:w="26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2A428C" w14:textId="0DF8DEA9" w:rsidR="00101688" w:rsidRPr="00587086" w:rsidRDefault="00AB0501" w:rsidP="000910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научный сотрудник </w:t>
            </w:r>
            <w:r w:rsidR="00052295" w:rsidRPr="00052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52295" w:rsidRPr="00052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ЭПР-спектроскопии имени Ю.В. </w:t>
            </w:r>
            <w:proofErr w:type="spellStart"/>
            <w:r w:rsidR="00052295" w:rsidRPr="00052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Физико-технического института, приказ №178-л/с от 23.09.2023г</w:t>
            </w:r>
          </w:p>
        </w:tc>
      </w:tr>
      <w:tr w:rsidR="00277ABE" w:rsidRPr="00277ABE" w14:paraId="5B421EF2" w14:textId="77777777" w:rsidTr="00761F51">
        <w:tc>
          <w:tcPr>
            <w:tcW w:w="2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5893E" w14:textId="77777777" w:rsidR="00277ABE" w:rsidRPr="00277ABE" w:rsidRDefault="00277ABE" w:rsidP="00277AB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2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7ED5AA" w14:textId="77777777" w:rsidR="00277ABE" w:rsidRPr="00277ABE" w:rsidRDefault="00277ABE" w:rsidP="00277A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Стаж научной, научно-педагогической деятельности</w:t>
            </w:r>
          </w:p>
        </w:tc>
        <w:tc>
          <w:tcPr>
            <w:tcW w:w="26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D77F78" w14:textId="36A01673" w:rsidR="00277ABE" w:rsidRPr="00277ABE" w:rsidRDefault="002D66B4" w:rsidP="0005229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  <w:r w:rsidR="0005229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  <w:r w:rsidR="00EC6536" w:rsidRPr="00EC653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="00277ABE" w:rsidRPr="00EC653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лет</w:t>
            </w:r>
          </w:p>
        </w:tc>
      </w:tr>
      <w:tr w:rsidR="00761F51" w:rsidRPr="00277ABE" w14:paraId="27A9C56A" w14:textId="77777777" w:rsidTr="00E256E7">
        <w:trPr>
          <w:trHeight w:val="2288"/>
        </w:trPr>
        <w:tc>
          <w:tcPr>
            <w:tcW w:w="2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AA1524" w14:textId="77777777" w:rsidR="00277ABE" w:rsidRPr="00277ABE" w:rsidRDefault="00277ABE" w:rsidP="00277AB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</w:t>
            </w:r>
          </w:p>
        </w:tc>
        <w:tc>
          <w:tcPr>
            <w:tcW w:w="2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F9B6C9" w14:textId="289AED64" w:rsidR="00277ABE" w:rsidRPr="00277ABE" w:rsidRDefault="00277ABE" w:rsidP="00277A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Количество научных статей после защиты диссертации</w:t>
            </w:r>
          </w:p>
        </w:tc>
        <w:tc>
          <w:tcPr>
            <w:tcW w:w="26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7B84B" w14:textId="475C930A" w:rsidR="0074043D" w:rsidRPr="00E51C82" w:rsidRDefault="0074043D" w:rsidP="0074043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Общее количество опубликованных работ после защиты диссертации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- </w:t>
            </w:r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u w:val="single"/>
                <w:lang w:eastAsia="ru-RU"/>
              </w:rPr>
              <w:t>6</w:t>
            </w:r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u w:val="single"/>
                <w:lang w:eastAsia="ru-RU"/>
              </w:rPr>
              <w:t xml:space="preserve"> статей</w:t>
            </w:r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, из них:</w:t>
            </w:r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 xml:space="preserve">- в международных рецензируемых журналах, входящих в базы данных </w:t>
            </w:r>
            <w:proofErr w:type="spellStart"/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Scopus</w:t>
            </w:r>
            <w:proofErr w:type="spellEnd"/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и Web </w:t>
            </w:r>
            <w:proofErr w:type="spellStart"/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of</w:t>
            </w:r>
            <w:proofErr w:type="spellEnd"/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Science (входящие в квартиль Q1, Q2 и Q3) с </w:t>
            </w:r>
            <w:proofErr w:type="spellStart"/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процентилем</w:t>
            </w:r>
            <w:proofErr w:type="spellEnd"/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не менее </w:t>
            </w:r>
            <w:r w:rsidRPr="00E51C8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35 – </w:t>
            </w:r>
            <w:r w:rsidR="006366BC" w:rsidRPr="00E51C8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  <w:r w:rsidR="00E51C82" w:rsidRPr="00E51C8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</w:t>
            </w:r>
            <w:r w:rsidRPr="00E51C8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статей,</w:t>
            </w:r>
          </w:p>
          <w:p w14:paraId="6056045D" w14:textId="0D5FC17A" w:rsidR="0074043D" w:rsidRPr="006E5500" w:rsidRDefault="0074043D" w:rsidP="0074043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51C8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 в изданиях, рекомендованных Комитетом</w:t>
            </w:r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по обеспечению качества в области науки и высшего образования Министерства науки и высшего образования Республики Казахстан – </w:t>
            </w:r>
            <w:r w:rsidR="00E51C8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статей</w:t>
            </w:r>
          </w:p>
          <w:p w14:paraId="03E5F30C" w14:textId="01D3C20C" w:rsidR="00AB0501" w:rsidRPr="001E2D0F" w:rsidRDefault="001E2D0F" w:rsidP="00AB05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1F2D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Индекс </w:t>
            </w:r>
            <w:proofErr w:type="spellStart"/>
            <w:r w:rsidRPr="001F2D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Хирша</w:t>
            </w:r>
            <w:proofErr w:type="spellEnd"/>
            <w:r w:rsidRPr="001F2D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="00AB0501" w:rsidRPr="001F2D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Scopus</w:t>
            </w:r>
            <w:proofErr w:type="spellEnd"/>
            <w:r w:rsidR="00AB0501" w:rsidRPr="001F2D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1F2D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– </w:t>
            </w:r>
            <w:r w:rsidR="001F2DBD" w:rsidRPr="001F2D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  <w:r w:rsidR="0005229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  <w:r w:rsidR="00AB0501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  <w:t xml:space="preserve">, </w:t>
            </w:r>
            <w:proofErr w:type="spellStart"/>
            <w:r w:rsidR="00AB0501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  <w:t>WoS</w:t>
            </w:r>
            <w:proofErr w:type="spellEnd"/>
            <w:r w:rsidR="00AB0501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ru-RU"/>
              </w:rPr>
              <w:t xml:space="preserve"> – 12</w:t>
            </w:r>
          </w:p>
        </w:tc>
      </w:tr>
      <w:tr w:rsidR="00277ABE" w:rsidRPr="00277ABE" w14:paraId="28BFC166" w14:textId="77777777" w:rsidTr="00761F51">
        <w:tc>
          <w:tcPr>
            <w:tcW w:w="2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0733DF" w14:textId="77777777" w:rsidR="00277ABE" w:rsidRPr="00277ABE" w:rsidRDefault="00277ABE" w:rsidP="00277AB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</w:t>
            </w:r>
          </w:p>
        </w:tc>
        <w:tc>
          <w:tcPr>
            <w:tcW w:w="2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5DCCFA" w14:textId="77777777" w:rsidR="00277ABE" w:rsidRPr="00277ABE" w:rsidRDefault="00277ABE" w:rsidP="00277A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26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D59ED" w14:textId="53C92F1D" w:rsidR="00277ABE" w:rsidRPr="00277ABE" w:rsidRDefault="00A623FD" w:rsidP="006020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77ABE" w:rsidRPr="00277ABE" w14:paraId="5B1652DA" w14:textId="77777777" w:rsidTr="00761F51">
        <w:tc>
          <w:tcPr>
            <w:tcW w:w="2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B39E6" w14:textId="77777777" w:rsidR="00277ABE" w:rsidRPr="00277ABE" w:rsidRDefault="00277ABE" w:rsidP="00277AB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</w:t>
            </w:r>
          </w:p>
        </w:tc>
        <w:tc>
          <w:tcPr>
            <w:tcW w:w="2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91036" w14:textId="5F8F72BD" w:rsidR="00277ABE" w:rsidRPr="00277ABE" w:rsidRDefault="00277ABE" w:rsidP="00277A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Лица, защитившие диссертацию под его руководством и имеющие ученую </w:t>
            </w: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 xml:space="preserve">степень </w:t>
            </w:r>
          </w:p>
        </w:tc>
        <w:tc>
          <w:tcPr>
            <w:tcW w:w="26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0FB16D" w14:textId="604F7B75" w:rsidR="00277ABE" w:rsidRPr="00277ABE" w:rsidRDefault="00A623FD" w:rsidP="00277A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имеется</w:t>
            </w:r>
          </w:p>
        </w:tc>
      </w:tr>
      <w:tr w:rsidR="00277ABE" w:rsidRPr="00277ABE" w14:paraId="710E2358" w14:textId="77777777" w:rsidTr="00761F51">
        <w:tc>
          <w:tcPr>
            <w:tcW w:w="2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754E24" w14:textId="77777777" w:rsidR="00277ABE" w:rsidRPr="00277ABE" w:rsidRDefault="00277ABE" w:rsidP="00277AB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2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435F7E" w14:textId="77777777" w:rsidR="00277ABE" w:rsidRPr="00277ABE" w:rsidRDefault="00277ABE" w:rsidP="00277A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26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34941" w14:textId="676930DA" w:rsidR="00277ABE" w:rsidRPr="00277ABE" w:rsidRDefault="00A623FD" w:rsidP="00277A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77ABE" w:rsidRPr="00277ABE" w14:paraId="01266F22" w14:textId="77777777" w:rsidTr="00761F51">
        <w:tc>
          <w:tcPr>
            <w:tcW w:w="2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ED3EA" w14:textId="77777777" w:rsidR="00277ABE" w:rsidRPr="00277ABE" w:rsidRDefault="00277ABE" w:rsidP="00277AB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11</w:t>
            </w:r>
          </w:p>
        </w:tc>
        <w:tc>
          <w:tcPr>
            <w:tcW w:w="2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C4960B" w14:textId="77777777" w:rsidR="00277ABE" w:rsidRPr="00277ABE" w:rsidRDefault="00277ABE" w:rsidP="00277A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26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CFC43" w14:textId="6AA35AAA" w:rsidR="00277ABE" w:rsidRPr="00277ABE" w:rsidRDefault="00A623FD" w:rsidP="00277A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77ABE" w:rsidRPr="00277ABE" w14:paraId="0815382D" w14:textId="77777777" w:rsidTr="00761F51">
        <w:tc>
          <w:tcPr>
            <w:tcW w:w="2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22832" w14:textId="77777777" w:rsidR="00277ABE" w:rsidRPr="00277ABE" w:rsidRDefault="00277ABE" w:rsidP="00277AB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12</w:t>
            </w:r>
          </w:p>
        </w:tc>
        <w:tc>
          <w:tcPr>
            <w:tcW w:w="2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CCC86" w14:textId="77777777" w:rsidR="00277ABE" w:rsidRPr="00277ABE" w:rsidRDefault="00277ABE" w:rsidP="00277A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77AB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Дополнительная информация</w:t>
            </w:r>
          </w:p>
        </w:tc>
        <w:tc>
          <w:tcPr>
            <w:tcW w:w="26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A924F4" w14:textId="17A681A3" w:rsidR="00732000" w:rsidRDefault="00A623FD" w:rsidP="006B43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732000" w:rsidRPr="00732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вляется руководителем двух грантовых проектов</w:t>
            </w:r>
            <w:r w:rsidR="00732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7404B8ED" w14:textId="3ED22FAF" w:rsidR="00277ABE" w:rsidRDefault="00732000" w:rsidP="006B43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7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7009D" w:rsidRPr="0047009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AP14869381 «</w:t>
            </w:r>
            <w:r w:rsidR="0047009D" w:rsidRPr="0047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композитного фотокатализатора </w:t>
            </w:r>
            <w:proofErr w:type="spellStart"/>
            <w:r w:rsidR="0047009D" w:rsidRPr="004700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SrTiO</w:t>
            </w:r>
            <w:proofErr w:type="spellEnd"/>
            <w:r w:rsidR="0047009D" w:rsidRPr="004700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="0047009D" w:rsidRPr="0047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47009D" w:rsidRPr="004700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</w:t>
            </w:r>
            <w:r w:rsidR="0047009D" w:rsidRPr="0047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/Оксид графена для эффективного получения водорода путем разложения воды»</w:t>
            </w:r>
          </w:p>
          <w:p w14:paraId="131B0731" w14:textId="28EF206A" w:rsidR="0047009D" w:rsidRDefault="00732000" w:rsidP="006B43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47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proofErr w:type="spellStart"/>
            <w:r w:rsidR="0047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подпроекта</w:t>
            </w:r>
            <w:proofErr w:type="spellEnd"/>
            <w:r w:rsidR="0047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7009D" w:rsidRPr="0047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ИРН BR18574073 «Разработка и развитие новых инновационных устройств, материалов и наукоемких технологий для внедрения и использования водородной энергетики в Казахстане», подпрограмма: Одномерные и трехмерные </w:t>
            </w:r>
            <w:proofErr w:type="spellStart"/>
            <w:r w:rsidR="0047009D" w:rsidRPr="0047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фотокаталитические</w:t>
            </w:r>
            <w:proofErr w:type="spellEnd"/>
            <w:r w:rsidR="0047009D" w:rsidRPr="0047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для получения водорода разложением водных смесей.</w:t>
            </w:r>
          </w:p>
          <w:p w14:paraId="19846B4D" w14:textId="782BA3F9" w:rsidR="0047009D" w:rsidRPr="006B43C8" w:rsidRDefault="004C091D" w:rsidP="006B43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732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четырех докторантов </w:t>
            </w:r>
            <w:r w:rsidR="00732000" w:rsidRPr="00732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кафедре «Материаловедение, нанотехнологии и инженерная физика» в </w:t>
            </w:r>
            <w:proofErr w:type="spellStart"/>
            <w:r w:rsidR="00732000" w:rsidRPr="00732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КазНИТУ</w:t>
            </w:r>
            <w:proofErr w:type="spellEnd"/>
            <w:r w:rsidR="00732000" w:rsidRPr="00732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К.И. Сатпаева.</w:t>
            </w:r>
          </w:p>
        </w:tc>
      </w:tr>
    </w:tbl>
    <w:p w14:paraId="602B9932" w14:textId="0AFE2FE2" w:rsidR="00602090" w:rsidRDefault="00602090">
      <w:pPr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14:paraId="547F9FB5" w14:textId="3F1EBBD8" w:rsidR="008951CA" w:rsidRDefault="008951CA">
      <w:pPr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14:paraId="19192630" w14:textId="77777777" w:rsidR="008951CA" w:rsidRPr="008951CA" w:rsidRDefault="008951CA">
      <w:pPr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C091D" w:rsidRPr="00891E86" w14:paraId="01C02EB7" w14:textId="77777777" w:rsidTr="00067E9E">
        <w:tc>
          <w:tcPr>
            <w:tcW w:w="9016" w:type="dxa"/>
            <w:gridSpan w:val="2"/>
          </w:tcPr>
          <w:p w14:paraId="3B32B30F" w14:textId="3A12C0FD" w:rsidR="004C091D" w:rsidRPr="006E5500" w:rsidRDefault="004C091D" w:rsidP="004C09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И.о</w:t>
            </w:r>
            <w:proofErr w:type="spellEnd"/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. директора </w:t>
            </w:r>
          </w:p>
          <w:p w14:paraId="230C2131" w14:textId="77777777" w:rsidR="004C091D" w:rsidRDefault="004C091D" w:rsidP="004C09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ТОО «Физико-технический институт» </w:t>
            </w:r>
          </w:p>
          <w:p w14:paraId="23620701" w14:textId="77777777" w:rsidR="004C091D" w:rsidRDefault="004C091D" w:rsidP="004C09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  <w:p w14:paraId="02B37FAB" w14:textId="77777777" w:rsidR="004C091D" w:rsidRPr="00516D5B" w:rsidRDefault="004C091D" w:rsidP="004C09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E550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__________________________Идрисова Т.К.</w:t>
            </w:r>
          </w:p>
          <w:p w14:paraId="264D6248" w14:textId="17DCA269" w:rsidR="004C091D" w:rsidRPr="00003115" w:rsidRDefault="004C091D" w:rsidP="0060209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3115" w:rsidRPr="00602090" w14:paraId="4A20C0FF" w14:textId="77777777" w:rsidTr="00602090">
        <w:tc>
          <w:tcPr>
            <w:tcW w:w="4508" w:type="dxa"/>
          </w:tcPr>
          <w:p w14:paraId="65E1AF22" w14:textId="228A3047" w:rsidR="00003115" w:rsidRPr="00602090" w:rsidRDefault="00003115" w:rsidP="000031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8" w:type="dxa"/>
          </w:tcPr>
          <w:p w14:paraId="1E0893F4" w14:textId="2D4A9D88" w:rsidR="00003115" w:rsidRPr="00602090" w:rsidRDefault="00003115" w:rsidP="0060209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9C1864" w14:textId="77777777" w:rsidR="00602090" w:rsidRPr="00CE6C61" w:rsidRDefault="00602090" w:rsidP="00761F51">
      <w:pPr>
        <w:rPr>
          <w:rFonts w:ascii="Times New Roman" w:hAnsi="Times New Roman" w:cs="Times New Roman"/>
        </w:rPr>
      </w:pPr>
    </w:p>
    <w:sectPr w:rsidR="00602090" w:rsidRPr="00CE6C61" w:rsidSect="00281B9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ABE"/>
    <w:rsid w:val="00003115"/>
    <w:rsid w:val="00031439"/>
    <w:rsid w:val="00052295"/>
    <w:rsid w:val="00063DEB"/>
    <w:rsid w:val="000910D2"/>
    <w:rsid w:val="00101688"/>
    <w:rsid w:val="00157C96"/>
    <w:rsid w:val="001E2D0F"/>
    <w:rsid w:val="001F2DBD"/>
    <w:rsid w:val="002602E7"/>
    <w:rsid w:val="00274467"/>
    <w:rsid w:val="00277ABE"/>
    <w:rsid w:val="00281B96"/>
    <w:rsid w:val="002C28B4"/>
    <w:rsid w:val="002D66B4"/>
    <w:rsid w:val="0033251E"/>
    <w:rsid w:val="003D7562"/>
    <w:rsid w:val="0047009D"/>
    <w:rsid w:val="004C091D"/>
    <w:rsid w:val="004C5543"/>
    <w:rsid w:val="005767EE"/>
    <w:rsid w:val="00587086"/>
    <w:rsid w:val="005906C2"/>
    <w:rsid w:val="00596C1F"/>
    <w:rsid w:val="005D5FDF"/>
    <w:rsid w:val="00602090"/>
    <w:rsid w:val="00622590"/>
    <w:rsid w:val="006366BC"/>
    <w:rsid w:val="00656EC3"/>
    <w:rsid w:val="00663E31"/>
    <w:rsid w:val="006B43C8"/>
    <w:rsid w:val="006B44D9"/>
    <w:rsid w:val="00732000"/>
    <w:rsid w:val="0074043D"/>
    <w:rsid w:val="00757128"/>
    <w:rsid w:val="00761F51"/>
    <w:rsid w:val="00795252"/>
    <w:rsid w:val="00821BA7"/>
    <w:rsid w:val="00891E86"/>
    <w:rsid w:val="008951CA"/>
    <w:rsid w:val="00897085"/>
    <w:rsid w:val="00943104"/>
    <w:rsid w:val="00A623FD"/>
    <w:rsid w:val="00AB0501"/>
    <w:rsid w:val="00B860DC"/>
    <w:rsid w:val="00C11F8D"/>
    <w:rsid w:val="00C7600F"/>
    <w:rsid w:val="00CB2E94"/>
    <w:rsid w:val="00CB3417"/>
    <w:rsid w:val="00CE6C61"/>
    <w:rsid w:val="00D37FA1"/>
    <w:rsid w:val="00DB1AFE"/>
    <w:rsid w:val="00E256E7"/>
    <w:rsid w:val="00E51C82"/>
    <w:rsid w:val="00EC6536"/>
    <w:rsid w:val="00ED456F"/>
    <w:rsid w:val="00F479B0"/>
    <w:rsid w:val="00F5399B"/>
    <w:rsid w:val="00F66EE3"/>
    <w:rsid w:val="00F93173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9017"/>
  <w15:docId w15:val="{2EE81668-513E-4162-9F8C-6955DC06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7A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7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7A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60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B1AFE"/>
    <w:rPr>
      <w:b/>
      <w:bCs/>
    </w:rPr>
  </w:style>
  <w:style w:type="paragraph" w:styleId="a6">
    <w:name w:val="List Paragraph"/>
    <w:basedOn w:val="a"/>
    <w:uiPriority w:val="34"/>
    <w:qFormat/>
    <w:rsid w:val="0047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korolkovelf korolkovelf</dc:creator>
  <cp:keywords/>
  <dc:description/>
  <cp:lastModifiedBy>Dinara</cp:lastModifiedBy>
  <cp:revision>67</cp:revision>
  <cp:lastPrinted>2021-05-25T08:18:00Z</cp:lastPrinted>
  <dcterms:created xsi:type="dcterms:W3CDTF">2021-05-25T04:26:00Z</dcterms:created>
  <dcterms:modified xsi:type="dcterms:W3CDTF">2024-04-23T09:53:00Z</dcterms:modified>
</cp:coreProperties>
</file>